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Kto jest administratorem danych</w:t>
      </w:r>
    </w:p>
    <w:p w:rsidR="002575A3" w:rsidRPr="006A0735" w:rsidRDefault="002575A3" w:rsidP="002575A3">
      <w:pPr>
        <w:rPr>
          <w:rFonts w:ascii="Calibri" w:hAnsi="Calibri" w:cs="Calibri"/>
          <w:sz w:val="20"/>
          <w:szCs w:val="20"/>
          <w:lang w:eastAsia="pl-PL"/>
        </w:rPr>
      </w:pPr>
      <w:r w:rsidRPr="006A0735">
        <w:rPr>
          <w:rFonts w:ascii="Calibri" w:hAnsi="Calibri" w:cs="Calibri"/>
          <w:sz w:val="20"/>
          <w:szCs w:val="20"/>
          <w:lang w:eastAsia="pl-PL"/>
        </w:rPr>
        <w:t>Informujemy, że Administratorem Państwa danych osobowych jest: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>Województwo Zachodniopomorskie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 xml:space="preserve">ul. </w:t>
      </w:r>
      <w:r w:rsidR="00594D22">
        <w:rPr>
          <w:rFonts w:ascii="Calibri" w:hAnsi="Calibri" w:cs="Calibri"/>
          <w:b/>
          <w:sz w:val="20"/>
          <w:szCs w:val="20"/>
          <w:lang w:eastAsia="pl-PL"/>
        </w:rPr>
        <w:t>Marszałka Józefa Piłsudskiego 40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>70-</w:t>
      </w:r>
      <w:r w:rsidR="00594D22">
        <w:rPr>
          <w:rFonts w:ascii="Calibri" w:hAnsi="Calibri" w:cs="Calibri"/>
          <w:b/>
          <w:sz w:val="20"/>
          <w:szCs w:val="20"/>
          <w:lang w:eastAsia="pl-PL"/>
        </w:rPr>
        <w:t>241</w:t>
      </w:r>
      <w:r w:rsidRPr="006A0735">
        <w:rPr>
          <w:rFonts w:ascii="Calibri" w:hAnsi="Calibri" w:cs="Calibri"/>
          <w:b/>
          <w:sz w:val="20"/>
          <w:szCs w:val="20"/>
          <w:lang w:eastAsia="pl-PL"/>
        </w:rPr>
        <w:t xml:space="preserve"> Szczecin</w:t>
      </w:r>
    </w:p>
    <w:p w:rsidR="002575A3" w:rsidRPr="006A0735" w:rsidRDefault="002575A3" w:rsidP="002575A3">
      <w:pPr>
        <w:spacing w:before="120"/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Inspektor ochrony danych (IOD)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Administrator (AD) wyznaczył Inspektora Ochrony Danych (IOD), z którym można kontaktować się pod adresem mail abi@wzp.pl.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Cel i podstawa prawna przetwarzania danych osobowych</w:t>
      </w:r>
    </w:p>
    <w:p w:rsidR="002575A3" w:rsidRPr="00244D32" w:rsidRDefault="002575A3" w:rsidP="002575A3">
      <w:pPr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Województwo Zachodniopomorskie</w:t>
      </w: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 xml:space="preserve"> </w:t>
      </w: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gromadzi Państwa dane</w:t>
      </w: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 xml:space="preserve"> </w:t>
      </w:r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>na potrzeby przeprowadzenia procesu przyznawania stypendiów dla młodzieży rozpoczynając</w:t>
      </w:r>
      <w:r w:rsidR="00244D32">
        <w:rPr>
          <w:rFonts w:ascii="Calibri" w:hAnsi="Calibri" w:cs="Calibri"/>
          <w:spacing w:val="-4"/>
          <w:sz w:val="20"/>
          <w:szCs w:val="20"/>
          <w:lang w:eastAsia="pl-PL"/>
        </w:rPr>
        <w:t>ej</w:t>
      </w:r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 xml:space="preserve"> naukę na uczelniach wyższych z obszaru województwa zachodniopomorskiego, których podstawą prawną jest art. 14 ust. 1 pkt. 1, art. 18 pkt. 19a w związku z art. 18 pkt 1 ustawy z dnia 5 czerwca 1998 r. o samorządzie województwa ( Dz. U. z 2022 r. poz. 2094 z </w:t>
      </w:r>
      <w:proofErr w:type="spellStart"/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>późn</w:t>
      </w:r>
      <w:proofErr w:type="spellEnd"/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 xml:space="preserve">. </w:t>
      </w:r>
      <w:r w:rsidR="00244D32">
        <w:rPr>
          <w:rFonts w:ascii="Calibri" w:hAnsi="Calibri" w:cs="Calibri"/>
          <w:spacing w:val="-4"/>
          <w:sz w:val="20"/>
          <w:szCs w:val="20"/>
          <w:lang w:eastAsia="pl-PL"/>
        </w:rPr>
        <w:t>z</w:t>
      </w:r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>m</w:t>
      </w:r>
      <w:r w:rsidR="00244D32">
        <w:rPr>
          <w:rFonts w:ascii="Calibri" w:hAnsi="Calibri" w:cs="Calibri"/>
          <w:spacing w:val="-4"/>
          <w:sz w:val="20"/>
          <w:szCs w:val="20"/>
          <w:lang w:eastAsia="pl-PL"/>
        </w:rPr>
        <w:t>.</w:t>
      </w:r>
      <w:r w:rsidR="00244D32" w:rsidRPr="00244D32">
        <w:rPr>
          <w:rFonts w:ascii="Calibri" w:hAnsi="Calibri" w:cs="Calibri"/>
          <w:spacing w:val="-4"/>
          <w:sz w:val="20"/>
          <w:szCs w:val="20"/>
          <w:lang w:eastAsia="pl-PL"/>
        </w:rPr>
        <w:t>).</w:t>
      </w:r>
      <w:r w:rsidR="00244D32" w:rsidRPr="00244D32">
        <w:rPr>
          <w:rFonts w:ascii="Calibri" w:hAnsi="Calibri" w:cs="Calibri"/>
          <w:b/>
          <w:spacing w:val="-4"/>
          <w:sz w:val="20"/>
          <w:szCs w:val="20"/>
          <w:lang w:eastAsia="pl-PL"/>
        </w:rPr>
        <w:t xml:space="preserve"> 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Zakres przetwarzania danych osobowych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48345D">
        <w:rPr>
          <w:rFonts w:ascii="Calibri" w:hAnsi="Calibri" w:cs="Calibri"/>
          <w:b/>
          <w:spacing w:val="-4"/>
          <w:sz w:val="20"/>
          <w:szCs w:val="20"/>
          <w:lang w:eastAsia="pl-PL"/>
        </w:rPr>
        <w:t>ściśle określonym, minimalnym zakresie</w:t>
      </w:r>
      <w:r w:rsidRPr="0048345D">
        <w:rPr>
          <w:rFonts w:ascii="Calibri" w:hAnsi="Calibri" w:cs="Calibri"/>
          <w:spacing w:val="-4"/>
          <w:sz w:val="20"/>
          <w:szCs w:val="20"/>
          <w:lang w:eastAsia="pl-PL"/>
        </w:rPr>
        <w:t xml:space="preserve"> niezbędnym do osiągnięcia celu, o którym mowa powyże</w:t>
      </w:r>
      <w:r w:rsidR="00244D32">
        <w:rPr>
          <w:rFonts w:ascii="Calibri" w:hAnsi="Calibri" w:cs="Calibri"/>
          <w:spacing w:val="-4"/>
          <w:sz w:val="20"/>
          <w:szCs w:val="20"/>
          <w:lang w:eastAsia="pl-PL"/>
        </w:rPr>
        <w:t>j.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Odbiorcy danych osobowych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W szczególnych sytuacjach Administrator może przekazać/powierzyć Państwa dane innym podmiotom</w:t>
      </w:r>
      <w:r w:rsidR="003B29D3">
        <w:rPr>
          <w:rFonts w:ascii="Calibri" w:hAnsi="Calibri" w:cs="Calibri"/>
          <w:spacing w:val="-4"/>
          <w:sz w:val="20"/>
          <w:szCs w:val="20"/>
          <w:lang w:eastAsia="pl-PL"/>
        </w:rPr>
        <w:t xml:space="preserve"> przewidzianym przepisami prawa.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Okres przechowywania danych osobowych</w:t>
      </w:r>
    </w:p>
    <w:p w:rsidR="00D43E23" w:rsidRPr="00D43E23" w:rsidRDefault="002575A3" w:rsidP="00D43E23">
      <w:pPr>
        <w:rPr>
          <w:rFonts w:asciiTheme="minorHAnsi" w:hAnsiTheme="minorHAnsi" w:cstheme="minorHAnsi"/>
          <w:sz w:val="20"/>
          <w:szCs w:val="20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Dane osobowe przetwarzane przez Województwo Zachodniopomorskie przechowywane będą przez okres niezbędny do realizacji celu dla jakiego zostały zebrane 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>tzn.</w:t>
      </w:r>
      <w:r w:rsidR="003B29D3" w:rsidRPr="003B29D3">
        <w:rPr>
          <w:rFonts w:ascii="Calibri" w:hAnsi="Calibri" w:cs="Calibri"/>
          <w:i/>
          <w:sz w:val="16"/>
          <w:szCs w:val="16"/>
        </w:rPr>
        <w:t xml:space="preserve"> </w:t>
      </w:r>
      <w:r w:rsidR="003B29D3" w:rsidRPr="003B29D3">
        <w:rPr>
          <w:rFonts w:ascii="Calibri" w:hAnsi="Calibri" w:cs="Calibri"/>
          <w:spacing w:val="-4"/>
          <w:sz w:val="20"/>
          <w:szCs w:val="20"/>
          <w:lang w:eastAsia="pl-PL"/>
        </w:rPr>
        <w:t xml:space="preserve">przez okres 5 lat od roku następującego po roku </w:t>
      </w:r>
      <w:r w:rsidR="00D43E23">
        <w:rPr>
          <w:rFonts w:ascii="Calibri" w:hAnsi="Calibri" w:cs="Calibri"/>
          <w:spacing w:val="-4"/>
          <w:sz w:val="20"/>
          <w:szCs w:val="20"/>
          <w:lang w:eastAsia="pl-PL"/>
        </w:rPr>
        <w:t>w którym podpisana została umowa stypendialna</w:t>
      </w:r>
      <w:r w:rsidR="003B29D3" w:rsidRPr="003B29D3">
        <w:rPr>
          <w:rFonts w:ascii="Calibri" w:hAnsi="Calibri" w:cs="Calibri"/>
          <w:spacing w:val="-4"/>
          <w:sz w:val="20"/>
          <w:szCs w:val="20"/>
          <w:lang w:eastAsia="pl-PL"/>
        </w:rPr>
        <w:t>,</w:t>
      </w:r>
      <w:r w:rsidRPr="003B29D3">
        <w:rPr>
          <w:rFonts w:ascii="Calibri" w:hAnsi="Calibri" w:cs="Calibri"/>
          <w:spacing w:val="-4"/>
          <w:sz w:val="20"/>
          <w:szCs w:val="20"/>
          <w:lang w:eastAsia="pl-PL"/>
        </w:rPr>
        <w:t xml:space="preserve"> a następnie zgodnie z terminami archiwizacji określonymi przez ustawy kompetencyjne </w:t>
      </w:r>
      <w:r w:rsidR="00D43E23">
        <w:rPr>
          <w:rFonts w:asciiTheme="minorHAnsi" w:hAnsiTheme="minorHAnsi" w:cstheme="minorHAnsi"/>
          <w:sz w:val="20"/>
          <w:szCs w:val="20"/>
        </w:rPr>
        <w:t xml:space="preserve">- </w:t>
      </w:r>
      <w:r w:rsidR="00D43E23" w:rsidRPr="00D43E23">
        <w:rPr>
          <w:rFonts w:asciiTheme="minorHAnsi" w:hAnsiTheme="minorHAnsi" w:cstheme="minorHAnsi"/>
          <w:sz w:val="20"/>
          <w:szCs w:val="20"/>
          <w:lang w:eastAsia="pl-PL"/>
        </w:rPr>
        <w:t>Ustawa z dnia 29 września 1994 r. o rachunkowości (</w:t>
      </w:r>
      <w:proofErr w:type="spellStart"/>
      <w:r w:rsidR="00D43E23" w:rsidRPr="00D43E23">
        <w:rPr>
          <w:rFonts w:asciiTheme="minorHAnsi" w:hAnsiTheme="minorHAnsi" w:cstheme="minorHAnsi"/>
          <w:sz w:val="20"/>
          <w:szCs w:val="20"/>
          <w:lang w:eastAsia="pl-PL"/>
        </w:rPr>
        <w:t>t.j</w:t>
      </w:r>
      <w:proofErr w:type="spellEnd"/>
      <w:r w:rsidR="00D43E23" w:rsidRPr="00D43E23">
        <w:rPr>
          <w:rFonts w:asciiTheme="minorHAnsi" w:hAnsiTheme="minorHAnsi" w:cstheme="minorHAnsi"/>
          <w:sz w:val="20"/>
          <w:szCs w:val="20"/>
          <w:lang w:eastAsia="pl-PL"/>
        </w:rPr>
        <w:t xml:space="preserve">. Dz. U. z 2023 r. poz. 120 z </w:t>
      </w:r>
      <w:proofErr w:type="spellStart"/>
      <w:r w:rsidR="00D43E23" w:rsidRPr="00D43E23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="00D43E23" w:rsidRPr="00D43E23">
        <w:rPr>
          <w:rFonts w:asciiTheme="minorHAnsi" w:hAnsiTheme="minorHAnsi" w:cstheme="minorHAnsi"/>
          <w:sz w:val="20"/>
          <w:szCs w:val="20"/>
          <w:lang w:eastAsia="pl-PL"/>
        </w:rPr>
        <w:t>. zm.)</w:t>
      </w:r>
      <w:r w:rsidR="00D43E23">
        <w:rPr>
          <w:rFonts w:asciiTheme="minorHAnsi" w:hAnsiTheme="minorHAnsi" w:cstheme="minorHAnsi"/>
          <w:sz w:val="20"/>
          <w:szCs w:val="20"/>
          <w:lang w:eastAsia="pl-PL"/>
        </w:rPr>
        <w:t xml:space="preserve"> - </w:t>
      </w:r>
      <w:r w:rsidR="003B29D3" w:rsidRPr="003B29D3">
        <w:rPr>
          <w:rFonts w:asciiTheme="minorHAnsi" w:hAnsiTheme="minorHAnsi" w:cstheme="minorHAnsi"/>
          <w:sz w:val="20"/>
          <w:szCs w:val="20"/>
          <w:lang w:eastAsia="pl-PL"/>
        </w:rPr>
        <w:t xml:space="preserve">przetwarzane będą przez okres 3 lat od roku następującego po roku w którym </w:t>
      </w:r>
      <w:r w:rsidR="003B29D3" w:rsidRPr="003B29D3">
        <w:rPr>
          <w:rFonts w:asciiTheme="minorHAnsi" w:hAnsiTheme="minorHAnsi" w:cstheme="minorHAnsi"/>
          <w:sz w:val="20"/>
          <w:szCs w:val="20"/>
        </w:rPr>
        <w:t>podpisana została umowa stypendialna</w:t>
      </w:r>
      <w:r w:rsidR="00D43E23">
        <w:rPr>
          <w:rFonts w:asciiTheme="minorHAnsi" w:hAnsiTheme="minorHAnsi" w:cstheme="minorHAnsi"/>
          <w:sz w:val="20"/>
          <w:szCs w:val="20"/>
        </w:rPr>
        <w:t xml:space="preserve"> i </w:t>
      </w:r>
      <w:r w:rsidR="00D43E23" w:rsidRPr="00D43E23">
        <w:rPr>
          <w:rFonts w:asciiTheme="minorHAnsi" w:hAnsiTheme="minorHAnsi" w:cstheme="minorHAnsi"/>
          <w:sz w:val="20"/>
          <w:szCs w:val="20"/>
        </w:rPr>
        <w:t xml:space="preserve">ustawę z dnia 14 czerwca 1960 r. Kodeks postępowania administracyjnego (Dz. U. z 2023 r. poz. 775 z </w:t>
      </w:r>
      <w:proofErr w:type="spellStart"/>
      <w:r w:rsidR="00D43E23" w:rsidRPr="00D43E2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43E23" w:rsidRPr="00D43E23">
        <w:rPr>
          <w:rFonts w:asciiTheme="minorHAnsi" w:hAnsiTheme="minorHAnsi" w:cstheme="minorHAnsi"/>
          <w:sz w:val="20"/>
          <w:szCs w:val="20"/>
        </w:rPr>
        <w:t>. zm.)</w:t>
      </w:r>
      <w:r w:rsidR="00D43E23">
        <w:rPr>
          <w:rFonts w:asciiTheme="minorHAnsi" w:hAnsiTheme="minorHAnsi" w:cstheme="minorHAnsi"/>
          <w:sz w:val="20"/>
          <w:szCs w:val="20"/>
        </w:rPr>
        <w:t xml:space="preserve"> </w:t>
      </w:r>
      <w:r w:rsidR="00D43E23" w:rsidRPr="00D43E23">
        <w:rPr>
          <w:rFonts w:asciiTheme="minorHAnsi" w:hAnsiTheme="minorHAnsi" w:cstheme="minorHAnsi"/>
          <w:sz w:val="20"/>
          <w:szCs w:val="20"/>
        </w:rPr>
        <w:t xml:space="preserve">i ustawę z dnia 14 lipca 1983 r. o narodowym zasobie archiwalnym i archiwach (Dz. U. z 2020 r. poz. 164 z </w:t>
      </w:r>
      <w:proofErr w:type="spellStart"/>
      <w:r w:rsidR="00D43E23" w:rsidRPr="00D43E2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43E23" w:rsidRPr="00D43E23">
        <w:rPr>
          <w:rFonts w:asciiTheme="minorHAnsi" w:hAnsiTheme="minorHAnsi" w:cstheme="minorHAnsi"/>
          <w:sz w:val="20"/>
          <w:szCs w:val="20"/>
        </w:rPr>
        <w:t>. zm.),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575A3" w:rsidRPr="006A0735" w:rsidRDefault="002575A3" w:rsidP="00D43E23">
      <w:pPr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Uprawnienia osób, których dane dotyczą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dostępu do danych osobowych jej dotyczących,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żądania ich sprostowania,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244D32">
        <w:rPr>
          <w:rFonts w:cs="Calibri"/>
          <w:spacing w:val="-4"/>
          <w:sz w:val="20"/>
          <w:szCs w:val="20"/>
          <w:lang w:eastAsia="pl-PL"/>
        </w:rPr>
        <w:t xml:space="preserve">usunięcia </w:t>
      </w:r>
      <w:r w:rsidRPr="006A0735">
        <w:rPr>
          <w:rFonts w:cs="Calibri"/>
          <w:spacing w:val="-4"/>
          <w:sz w:val="20"/>
          <w:szCs w:val="20"/>
          <w:lang w:eastAsia="pl-PL"/>
        </w:rPr>
        <w:t>lub ograniczenia przetwarzania,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wniesienia sprzeciwu wobec przetwarzania.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6A0735">
          <w:rPr>
            <w:rFonts w:ascii="Calibri" w:hAnsi="Calibri" w:cs="Calibr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.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lastRenderedPageBreak/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 xml:space="preserve"> na adres</w:t>
      </w: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: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>Urząd Ochrony Danych Osobowych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>ul. Stawki 2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>00-193 Warszawa</w:t>
      </w:r>
    </w:p>
    <w:p w:rsidR="002575A3" w:rsidRPr="006A0735" w:rsidRDefault="002575A3" w:rsidP="002575A3">
      <w:pPr>
        <w:spacing w:before="24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Pozostałe informacje dotyczące przetwarzania danych osobowych</w:t>
      </w:r>
    </w:p>
    <w:p w:rsidR="002575A3" w:rsidRPr="006A0735" w:rsidRDefault="002575A3" w:rsidP="002575A3">
      <w:pPr>
        <w:spacing w:before="120"/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W zależności od sfery, w której przetwarzane są dane osobowe w Województwie Zachodniopomorskim, podanie danych osobowych jest </w:t>
      </w:r>
      <w:bookmarkStart w:id="0" w:name="_GoBack"/>
      <w:bookmarkEnd w:id="0"/>
      <w:r w:rsidRPr="00D53BA0">
        <w:rPr>
          <w:rFonts w:ascii="Calibri" w:hAnsi="Calibri" w:cs="Calibri"/>
          <w:spacing w:val="-4"/>
          <w:sz w:val="20"/>
          <w:szCs w:val="20"/>
          <w:lang w:eastAsia="pl-PL"/>
        </w:rPr>
        <w:t>dobrowolne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>. W określonych sytuacjach niepodanie danych osobowych może uniemożliwić podjęcie działań ze strony Administratora</w:t>
      </w: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.</w:t>
      </w:r>
    </w:p>
    <w:p w:rsidR="002575A3" w:rsidRPr="00D53BA0" w:rsidRDefault="002575A3" w:rsidP="002575A3">
      <w:pPr>
        <w:spacing w:before="360"/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9A7B44" w:rsidRDefault="00FB5D8C"/>
    <w:sectPr w:rsidR="009A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8C" w:rsidRDefault="00FB5D8C" w:rsidP="002575A3">
      <w:pPr>
        <w:spacing w:before="0" w:after="0" w:line="240" w:lineRule="auto"/>
      </w:pPr>
      <w:r>
        <w:separator/>
      </w:r>
    </w:p>
  </w:endnote>
  <w:endnote w:type="continuationSeparator" w:id="0">
    <w:p w:rsidR="00FB5D8C" w:rsidRDefault="00FB5D8C" w:rsidP="002575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8C" w:rsidRDefault="00FB5D8C" w:rsidP="002575A3">
      <w:pPr>
        <w:spacing w:before="0" w:after="0" w:line="240" w:lineRule="auto"/>
      </w:pPr>
      <w:r>
        <w:separator/>
      </w:r>
    </w:p>
  </w:footnote>
  <w:footnote w:type="continuationSeparator" w:id="0">
    <w:p w:rsidR="00FB5D8C" w:rsidRDefault="00FB5D8C" w:rsidP="002575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7"/>
    <w:rsid w:val="001151FF"/>
    <w:rsid w:val="00244D32"/>
    <w:rsid w:val="002575A3"/>
    <w:rsid w:val="00361B27"/>
    <w:rsid w:val="0038786C"/>
    <w:rsid w:val="003B29D3"/>
    <w:rsid w:val="00594D22"/>
    <w:rsid w:val="00681617"/>
    <w:rsid w:val="0069047E"/>
    <w:rsid w:val="009D6272"/>
    <w:rsid w:val="00C07962"/>
    <w:rsid w:val="00CE050B"/>
    <w:rsid w:val="00CE4B06"/>
    <w:rsid w:val="00D1547D"/>
    <w:rsid w:val="00D43E23"/>
    <w:rsid w:val="00D53BA0"/>
    <w:rsid w:val="00E422A3"/>
    <w:rsid w:val="00FB5D8C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2168-74BB-4201-8BFF-D625A86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5A3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2575A3"/>
    <w:pPr>
      <w:keepNext/>
      <w:spacing w:after="600"/>
      <w:outlineLvl w:val="0"/>
    </w:pPr>
    <w:rPr>
      <w:rFonts w:cs="Arial"/>
      <w:b/>
      <w:bCs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575A3"/>
    <w:rPr>
      <w:rFonts w:ascii="Arial" w:eastAsia="Calibri" w:hAnsi="Arial" w:cs="Arial"/>
      <w:b/>
      <w:bCs/>
      <w:kern w:val="32"/>
      <w:sz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575A3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przypisudolnego">
    <w:name w:val="footnote reference"/>
    <w:rsid w:val="002575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75A3"/>
    <w:pPr>
      <w:spacing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5A3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257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AA20-8D3A-4AEF-A548-247B0B0B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Dagmara Adamiak</cp:lastModifiedBy>
  <cp:revision>2</cp:revision>
  <dcterms:created xsi:type="dcterms:W3CDTF">2023-06-28T11:44:00Z</dcterms:created>
  <dcterms:modified xsi:type="dcterms:W3CDTF">2023-06-28T11:44:00Z</dcterms:modified>
</cp:coreProperties>
</file>